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4" w:rsidRPr="00087FFD" w:rsidRDefault="004E2951" w:rsidP="007A45B4">
      <w:pPr>
        <w:spacing w:after="0"/>
        <w:rPr>
          <w:rFonts w:cs="Tahoma"/>
          <w:sz w:val="20"/>
          <w:szCs w:val="20"/>
        </w:rPr>
      </w:pPr>
      <w:bookmarkStart w:id="0" w:name="_GoBack"/>
      <w:bookmarkEnd w:id="0"/>
      <w:r>
        <w:rPr>
          <w:rFonts w:cs="Tahoma"/>
          <w:sz w:val="20"/>
          <w:szCs w:val="20"/>
        </w:rPr>
        <w:t>Łódź</w:t>
      </w:r>
      <w:r w:rsidR="000F45FF" w:rsidRPr="00CF1D1E">
        <w:rPr>
          <w:rFonts w:cs="Tahoma"/>
          <w:sz w:val="20"/>
          <w:szCs w:val="20"/>
        </w:rPr>
        <w:t xml:space="preserve">, dn. </w:t>
      </w:r>
      <w:r w:rsidR="00CF1D1E" w:rsidRPr="00CF1D1E">
        <w:rPr>
          <w:rFonts w:cs="Tahoma"/>
          <w:sz w:val="20"/>
          <w:szCs w:val="20"/>
        </w:rPr>
        <w:t>16</w:t>
      </w:r>
      <w:r w:rsidR="00560199" w:rsidRPr="00CF1D1E">
        <w:rPr>
          <w:rFonts w:cs="Tahoma"/>
          <w:sz w:val="20"/>
          <w:szCs w:val="20"/>
        </w:rPr>
        <w:t>.</w:t>
      </w:r>
      <w:r w:rsidR="008854F2">
        <w:rPr>
          <w:rFonts w:cs="Tahoma"/>
          <w:sz w:val="20"/>
          <w:szCs w:val="20"/>
        </w:rPr>
        <w:t>0</w:t>
      </w:r>
      <w:r w:rsidR="00CF1D1E" w:rsidRPr="00CF1D1E">
        <w:rPr>
          <w:rFonts w:cs="Tahoma"/>
          <w:sz w:val="20"/>
          <w:szCs w:val="20"/>
        </w:rPr>
        <w:t>1</w:t>
      </w:r>
      <w:r w:rsidR="00560199" w:rsidRPr="00CF1D1E">
        <w:rPr>
          <w:rFonts w:cs="Tahoma"/>
          <w:sz w:val="20"/>
          <w:szCs w:val="20"/>
        </w:rPr>
        <w:t>.201</w:t>
      </w:r>
      <w:r w:rsidR="008854F2">
        <w:rPr>
          <w:rFonts w:cs="Tahoma"/>
          <w:sz w:val="20"/>
          <w:szCs w:val="20"/>
        </w:rPr>
        <w:t>8</w:t>
      </w:r>
      <w:r w:rsidR="007A45B4" w:rsidRPr="00CF1D1E">
        <w:rPr>
          <w:rFonts w:cs="Tahoma"/>
          <w:sz w:val="20"/>
          <w:szCs w:val="20"/>
        </w:rPr>
        <w:t>r.</w:t>
      </w:r>
    </w:p>
    <w:p w:rsidR="007A45B4" w:rsidRPr="00087FFD" w:rsidRDefault="007A45B4" w:rsidP="007A45B4">
      <w:pPr>
        <w:spacing w:after="0"/>
        <w:jc w:val="both"/>
        <w:rPr>
          <w:rFonts w:cs="Tahoma"/>
          <w:sz w:val="20"/>
          <w:szCs w:val="20"/>
        </w:rPr>
      </w:pPr>
      <w:r w:rsidRPr="00087FFD">
        <w:rPr>
          <w:rFonts w:cs="Tahoma"/>
          <w:sz w:val="20"/>
          <w:szCs w:val="20"/>
        </w:rPr>
        <w:t xml:space="preserve">Znak sprawy: </w:t>
      </w:r>
      <w:r w:rsidR="008854F2">
        <w:rPr>
          <w:rFonts w:cs="Tahoma"/>
          <w:sz w:val="20"/>
          <w:szCs w:val="20"/>
        </w:rPr>
        <w:t>53/ZPN/17</w:t>
      </w:r>
    </w:p>
    <w:p w:rsidR="005E2EC8" w:rsidRDefault="005E2EC8" w:rsidP="007A45B4">
      <w:pPr>
        <w:spacing w:after="0"/>
        <w:jc w:val="center"/>
        <w:rPr>
          <w:rFonts w:cs="Tahoma"/>
          <w:b/>
          <w:sz w:val="20"/>
          <w:szCs w:val="20"/>
        </w:rPr>
      </w:pPr>
    </w:p>
    <w:p w:rsidR="005E2EC8" w:rsidRDefault="005E2EC8" w:rsidP="007A45B4">
      <w:pPr>
        <w:spacing w:after="0"/>
        <w:jc w:val="center"/>
        <w:rPr>
          <w:rFonts w:cs="Tahoma"/>
          <w:b/>
          <w:sz w:val="20"/>
          <w:szCs w:val="20"/>
        </w:rPr>
      </w:pPr>
    </w:p>
    <w:p w:rsidR="007A45B4" w:rsidRPr="00087FFD" w:rsidRDefault="007A45B4" w:rsidP="007A45B4">
      <w:pPr>
        <w:spacing w:after="0"/>
        <w:jc w:val="center"/>
        <w:rPr>
          <w:rFonts w:cs="Tahoma"/>
          <w:b/>
          <w:sz w:val="20"/>
          <w:szCs w:val="20"/>
        </w:rPr>
      </w:pPr>
      <w:r w:rsidRPr="00087FFD">
        <w:rPr>
          <w:rFonts w:cs="Tahoma"/>
          <w:b/>
          <w:sz w:val="20"/>
          <w:szCs w:val="20"/>
        </w:rPr>
        <w:t>Informacja po otwarciu ofert</w:t>
      </w:r>
    </w:p>
    <w:p w:rsidR="007A45B4" w:rsidRPr="00CB565D" w:rsidRDefault="007A45B4" w:rsidP="007A45B4">
      <w:pPr>
        <w:spacing w:after="0"/>
        <w:ind w:left="4248" w:firstLine="708"/>
        <w:jc w:val="center"/>
        <w:rPr>
          <w:rFonts w:cs="Tahoma"/>
          <w:sz w:val="10"/>
          <w:szCs w:val="20"/>
        </w:rPr>
      </w:pPr>
    </w:p>
    <w:p w:rsidR="005E2EC8" w:rsidRDefault="005E2EC8" w:rsidP="00087FFD">
      <w:pPr>
        <w:pStyle w:val="Nagwek2"/>
        <w:ind w:left="0"/>
        <w:jc w:val="both"/>
        <w:rPr>
          <w:rFonts w:asciiTheme="minorHAnsi" w:hAnsiTheme="minorHAnsi" w:cs="Tahoma"/>
          <w:b/>
          <w:i/>
          <w:sz w:val="20"/>
        </w:rPr>
      </w:pPr>
    </w:p>
    <w:p w:rsidR="007A45B4" w:rsidRPr="00087FFD" w:rsidRDefault="005B2904" w:rsidP="00087FFD">
      <w:pPr>
        <w:pStyle w:val="Nagwek2"/>
        <w:ind w:left="0"/>
        <w:jc w:val="both"/>
        <w:rPr>
          <w:rFonts w:asciiTheme="minorHAnsi" w:hAnsiTheme="minorHAnsi" w:cs="Tahoma"/>
          <w:i/>
          <w:sz w:val="20"/>
        </w:rPr>
      </w:pPr>
      <w:r>
        <w:rPr>
          <w:rFonts w:asciiTheme="minorHAnsi" w:hAnsiTheme="minorHAnsi" w:cs="Tahoma"/>
          <w:b/>
          <w:i/>
          <w:sz w:val="20"/>
        </w:rPr>
        <w:t>dot. postę</w:t>
      </w:r>
      <w:r w:rsidR="007A45B4" w:rsidRPr="00087FFD">
        <w:rPr>
          <w:rFonts w:asciiTheme="minorHAnsi" w:hAnsiTheme="minorHAnsi" w:cs="Tahoma"/>
          <w:b/>
          <w:i/>
          <w:sz w:val="20"/>
        </w:rPr>
        <w:t>powania w sprawie przetargu nieograniczonego o wartości szac</w:t>
      </w:r>
      <w:r w:rsidR="000F45FF">
        <w:rPr>
          <w:rFonts w:asciiTheme="minorHAnsi" w:hAnsiTheme="minorHAnsi" w:cs="Tahoma"/>
          <w:b/>
          <w:i/>
          <w:sz w:val="20"/>
        </w:rPr>
        <w:t xml:space="preserve">unkowej </w:t>
      </w:r>
      <w:r w:rsidR="00560199">
        <w:rPr>
          <w:rFonts w:asciiTheme="minorHAnsi" w:hAnsiTheme="minorHAnsi" w:cs="Tahoma"/>
          <w:b/>
          <w:i/>
          <w:sz w:val="20"/>
        </w:rPr>
        <w:t xml:space="preserve">powyżej </w:t>
      </w:r>
      <w:r w:rsidR="008854F2">
        <w:rPr>
          <w:rFonts w:asciiTheme="minorHAnsi" w:hAnsiTheme="minorHAnsi" w:cs="Tahoma"/>
          <w:b/>
          <w:bCs/>
          <w:i/>
          <w:sz w:val="20"/>
        </w:rPr>
        <w:t>209.000</w:t>
      </w:r>
      <w:r w:rsidR="00560199" w:rsidRPr="00560199">
        <w:rPr>
          <w:rFonts w:asciiTheme="minorHAnsi" w:hAnsiTheme="minorHAnsi" w:cs="Tahoma"/>
          <w:b/>
          <w:bCs/>
          <w:i/>
          <w:sz w:val="20"/>
        </w:rPr>
        <w:t xml:space="preserve"> EURO na usługę ubezpieczenia</w:t>
      </w:r>
      <w:r w:rsidR="008854F2">
        <w:rPr>
          <w:rFonts w:asciiTheme="minorHAnsi" w:hAnsiTheme="minorHAnsi" w:cs="Tahoma"/>
          <w:b/>
          <w:bCs/>
          <w:i/>
          <w:sz w:val="20"/>
        </w:rPr>
        <w:t xml:space="preserve"> Samodzielnego Szpitala Wojewódzkiego </w:t>
      </w:r>
      <w:r w:rsidR="004E2951" w:rsidRPr="004E2951">
        <w:rPr>
          <w:rFonts w:asciiTheme="minorHAnsi" w:hAnsiTheme="minorHAnsi" w:cs="Tahoma"/>
          <w:b/>
          <w:bCs/>
          <w:i/>
          <w:sz w:val="20"/>
        </w:rPr>
        <w:t xml:space="preserve">im. </w:t>
      </w:r>
      <w:r w:rsidR="008854F2">
        <w:rPr>
          <w:rFonts w:asciiTheme="minorHAnsi" w:hAnsiTheme="minorHAnsi" w:cs="Tahoma"/>
          <w:b/>
          <w:bCs/>
          <w:i/>
          <w:sz w:val="20"/>
        </w:rPr>
        <w:t xml:space="preserve">Mikołaja Kopernika w Piotrkowie Trybunalskim </w:t>
      </w:r>
      <w:r w:rsidR="004E2951" w:rsidRPr="004E2951">
        <w:rPr>
          <w:rFonts w:asciiTheme="minorHAnsi" w:hAnsiTheme="minorHAnsi" w:cs="Tahoma"/>
          <w:b/>
          <w:bCs/>
          <w:i/>
          <w:sz w:val="20"/>
        </w:rPr>
        <w:t xml:space="preserve"> (</w:t>
      </w:r>
      <w:r w:rsidR="008854F2">
        <w:rPr>
          <w:rFonts w:asciiTheme="minorHAnsi" w:hAnsiTheme="minorHAnsi" w:cs="Tahoma"/>
          <w:b/>
          <w:bCs/>
          <w:i/>
          <w:sz w:val="20"/>
        </w:rPr>
        <w:t>3</w:t>
      </w:r>
      <w:r w:rsidR="004E2951" w:rsidRPr="004E2951">
        <w:rPr>
          <w:rFonts w:asciiTheme="minorHAnsi" w:hAnsiTheme="minorHAnsi" w:cs="Tahoma"/>
          <w:b/>
          <w:bCs/>
          <w:i/>
          <w:sz w:val="20"/>
        </w:rPr>
        <w:t xml:space="preserve"> PAKIETY)</w:t>
      </w:r>
      <w:r w:rsidR="004E2951">
        <w:rPr>
          <w:rFonts w:asciiTheme="minorHAnsi" w:hAnsiTheme="minorHAnsi" w:cs="Tahoma"/>
          <w:b/>
          <w:bCs/>
          <w:i/>
          <w:sz w:val="20"/>
        </w:rPr>
        <w:t xml:space="preserve"> </w:t>
      </w:r>
      <w:r w:rsidR="00560199" w:rsidRPr="00560199">
        <w:rPr>
          <w:rFonts w:asciiTheme="minorHAnsi" w:hAnsiTheme="minorHAnsi" w:cs="Tahoma"/>
          <w:b/>
          <w:bCs/>
          <w:i/>
          <w:sz w:val="20"/>
        </w:rPr>
        <w:t xml:space="preserve">– znak sprawy: </w:t>
      </w:r>
      <w:r w:rsidR="008854F2">
        <w:rPr>
          <w:rFonts w:asciiTheme="minorHAnsi" w:hAnsiTheme="minorHAnsi" w:cs="Tahoma"/>
          <w:b/>
          <w:bCs/>
          <w:i/>
          <w:sz w:val="20"/>
        </w:rPr>
        <w:t>53</w:t>
      </w:r>
      <w:r w:rsidR="00560199" w:rsidRPr="00560199">
        <w:rPr>
          <w:rFonts w:asciiTheme="minorHAnsi" w:hAnsiTheme="minorHAnsi" w:cs="Tahoma"/>
          <w:b/>
          <w:bCs/>
          <w:i/>
          <w:sz w:val="20"/>
        </w:rPr>
        <w:t>/</w:t>
      </w:r>
      <w:r w:rsidR="008854F2">
        <w:rPr>
          <w:rFonts w:asciiTheme="minorHAnsi" w:hAnsiTheme="minorHAnsi" w:cs="Tahoma"/>
          <w:b/>
          <w:bCs/>
          <w:i/>
          <w:sz w:val="20"/>
        </w:rPr>
        <w:t>ZPN/</w:t>
      </w:r>
      <w:r w:rsidR="00560199" w:rsidRPr="00560199">
        <w:rPr>
          <w:rFonts w:asciiTheme="minorHAnsi" w:hAnsiTheme="minorHAnsi" w:cs="Tahoma"/>
          <w:b/>
          <w:bCs/>
          <w:i/>
          <w:sz w:val="20"/>
        </w:rPr>
        <w:t>17</w:t>
      </w:r>
    </w:p>
    <w:p w:rsidR="007A45B4" w:rsidRPr="006B7569" w:rsidRDefault="007A45B4" w:rsidP="00087FFD">
      <w:pPr>
        <w:pStyle w:val="Nagwek2"/>
        <w:jc w:val="both"/>
        <w:rPr>
          <w:rFonts w:asciiTheme="minorHAnsi" w:hAnsiTheme="minorHAnsi" w:cs="Tahoma"/>
          <w:b/>
          <w:sz w:val="10"/>
        </w:rPr>
      </w:pPr>
    </w:p>
    <w:p w:rsidR="005E2EC8" w:rsidRDefault="005E2EC8" w:rsidP="000F45FF">
      <w:pPr>
        <w:spacing w:after="0"/>
        <w:jc w:val="both"/>
        <w:rPr>
          <w:rFonts w:cstheme="minorHAnsi"/>
          <w:sz w:val="20"/>
          <w:szCs w:val="20"/>
        </w:rPr>
      </w:pPr>
    </w:p>
    <w:p w:rsidR="007A45B4" w:rsidRPr="00CF1D1E" w:rsidRDefault="00CB565D" w:rsidP="000F45FF">
      <w:pPr>
        <w:spacing w:after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MERYDIAN Brokerski Dom Ubezpieczeniowy S.A. jako pełnomocnik </w:t>
      </w:r>
      <w:r w:rsidR="008854F2">
        <w:rPr>
          <w:rFonts w:cstheme="minorHAnsi"/>
          <w:sz w:val="20"/>
          <w:szCs w:val="20"/>
        </w:rPr>
        <w:t>Samodzielnego Szpitala Wojewódzkiego</w:t>
      </w:r>
      <w:r w:rsidR="004E2951" w:rsidRPr="004E2951">
        <w:rPr>
          <w:rFonts w:cstheme="minorHAnsi"/>
          <w:sz w:val="20"/>
          <w:szCs w:val="20"/>
        </w:rPr>
        <w:t xml:space="preserve"> im.</w:t>
      </w:r>
      <w:r w:rsidR="001E3FDC">
        <w:rPr>
          <w:rFonts w:cstheme="minorHAnsi"/>
          <w:sz w:val="20"/>
          <w:szCs w:val="20"/>
        </w:rPr>
        <w:t> </w:t>
      </w:r>
      <w:r w:rsidR="008854F2">
        <w:rPr>
          <w:rFonts w:cstheme="minorHAnsi"/>
          <w:sz w:val="20"/>
          <w:szCs w:val="20"/>
        </w:rPr>
        <w:t>Mikołaja Kopernika w Piotrkowie Trybunalskim (3</w:t>
      </w:r>
      <w:r w:rsidR="004E2951" w:rsidRPr="004E2951">
        <w:rPr>
          <w:rFonts w:cstheme="minorHAnsi"/>
          <w:sz w:val="20"/>
          <w:szCs w:val="20"/>
        </w:rPr>
        <w:t xml:space="preserve"> PAKIETY)</w:t>
      </w:r>
      <w:r w:rsidR="00560199" w:rsidRPr="008C67D0">
        <w:rPr>
          <w:rFonts w:cstheme="minorHAnsi"/>
          <w:i/>
          <w:sz w:val="20"/>
          <w:szCs w:val="20"/>
        </w:rPr>
        <w:t xml:space="preserve"> </w:t>
      </w:r>
      <w:r w:rsidR="000F45FF">
        <w:rPr>
          <w:sz w:val="20"/>
          <w:szCs w:val="20"/>
        </w:rPr>
        <w:t>w </w:t>
      </w:r>
      <w:r w:rsidR="00087FFD">
        <w:rPr>
          <w:sz w:val="20"/>
          <w:szCs w:val="20"/>
        </w:rPr>
        <w:t xml:space="preserve">oparciu o art. 86 ust. </w:t>
      </w:r>
      <w:r w:rsidR="007A45B4" w:rsidRPr="00087FFD">
        <w:rPr>
          <w:sz w:val="20"/>
          <w:szCs w:val="20"/>
        </w:rPr>
        <w:t xml:space="preserve">5 ustawy Prawo Zamówień Publicznych (tekst jednolity Dz. U. z </w:t>
      </w:r>
      <w:r w:rsidR="006B7569" w:rsidRPr="006B7569">
        <w:rPr>
          <w:sz w:val="20"/>
          <w:szCs w:val="20"/>
        </w:rPr>
        <w:t>2017 r. poz. 1579</w:t>
      </w:r>
      <w:r w:rsidR="007A45B4" w:rsidRPr="00CF1D1E">
        <w:rPr>
          <w:sz w:val="20"/>
          <w:szCs w:val="20"/>
        </w:rPr>
        <w:t>), informuje, że:</w:t>
      </w:r>
    </w:p>
    <w:p w:rsidR="007A45B4" w:rsidRPr="00CF1D1E" w:rsidRDefault="007A45B4" w:rsidP="00087FF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F1D1E">
        <w:rPr>
          <w:sz w:val="20"/>
          <w:szCs w:val="20"/>
        </w:rPr>
        <w:t xml:space="preserve">kwota jaką </w:t>
      </w:r>
      <w:r w:rsidR="00CB565D" w:rsidRPr="00CF1D1E">
        <w:rPr>
          <w:sz w:val="20"/>
          <w:szCs w:val="20"/>
        </w:rPr>
        <w:t xml:space="preserve">Zamawiający </w:t>
      </w:r>
      <w:r w:rsidRPr="00CF1D1E">
        <w:rPr>
          <w:sz w:val="20"/>
          <w:szCs w:val="20"/>
        </w:rPr>
        <w:t>zamierza przeznaczyć na sfinansowanie niniejszego zmówienia wynosi:</w:t>
      </w:r>
    </w:p>
    <w:p w:rsidR="007A45B4" w:rsidRPr="00CF1D1E" w:rsidRDefault="000F45FF" w:rsidP="00560199">
      <w:pPr>
        <w:pStyle w:val="Akapitzlist"/>
        <w:spacing w:after="0"/>
        <w:ind w:left="1134"/>
        <w:jc w:val="both"/>
        <w:rPr>
          <w:sz w:val="20"/>
          <w:szCs w:val="20"/>
        </w:rPr>
      </w:pPr>
      <w:r w:rsidRPr="00CF1D1E">
        <w:rPr>
          <w:sz w:val="20"/>
          <w:szCs w:val="20"/>
        </w:rPr>
        <w:t>dla pakietu 1:</w:t>
      </w:r>
      <w:r w:rsidR="00AA2C42" w:rsidRPr="00CF1D1E">
        <w:rPr>
          <w:sz w:val="20"/>
          <w:szCs w:val="20"/>
        </w:rPr>
        <w:tab/>
      </w:r>
      <w:r w:rsidR="008854F2">
        <w:rPr>
          <w:sz w:val="20"/>
          <w:szCs w:val="20"/>
        </w:rPr>
        <w:t>96.000</w:t>
      </w:r>
      <w:r w:rsidR="00087FFD" w:rsidRPr="00CF1D1E">
        <w:rPr>
          <w:sz w:val="20"/>
          <w:szCs w:val="20"/>
        </w:rPr>
        <w:t xml:space="preserve"> zł</w:t>
      </w:r>
    </w:p>
    <w:p w:rsidR="007A45B4" w:rsidRDefault="007A45B4" w:rsidP="00AA2C42">
      <w:pPr>
        <w:pStyle w:val="Akapitzlist"/>
        <w:tabs>
          <w:tab w:val="left" w:pos="2552"/>
        </w:tabs>
        <w:spacing w:after="0"/>
        <w:ind w:left="1134"/>
        <w:jc w:val="both"/>
        <w:rPr>
          <w:sz w:val="20"/>
          <w:szCs w:val="20"/>
        </w:rPr>
      </w:pPr>
      <w:r w:rsidRPr="00CF1D1E">
        <w:rPr>
          <w:sz w:val="20"/>
          <w:szCs w:val="20"/>
        </w:rPr>
        <w:t>dla pakietu 2:</w:t>
      </w:r>
      <w:r w:rsidR="00AA2C42" w:rsidRPr="00CF1D1E">
        <w:rPr>
          <w:sz w:val="20"/>
          <w:szCs w:val="20"/>
        </w:rPr>
        <w:tab/>
      </w:r>
      <w:r w:rsidR="004E2951" w:rsidRPr="00CF1D1E">
        <w:rPr>
          <w:sz w:val="20"/>
          <w:szCs w:val="20"/>
        </w:rPr>
        <w:t xml:space="preserve"> </w:t>
      </w:r>
      <w:r w:rsidR="008854F2">
        <w:rPr>
          <w:sz w:val="20"/>
          <w:szCs w:val="20"/>
        </w:rPr>
        <w:t xml:space="preserve">   93</w:t>
      </w:r>
      <w:r w:rsidR="00CF1D1E" w:rsidRPr="00CF1D1E">
        <w:rPr>
          <w:sz w:val="20"/>
          <w:szCs w:val="20"/>
        </w:rPr>
        <w:t>0</w:t>
      </w:r>
      <w:r w:rsidR="00AA2C42" w:rsidRPr="00CF1D1E">
        <w:rPr>
          <w:sz w:val="20"/>
          <w:szCs w:val="20"/>
        </w:rPr>
        <w:t>.</w:t>
      </w:r>
      <w:r w:rsidR="000F45FF" w:rsidRPr="00CF1D1E">
        <w:rPr>
          <w:sz w:val="20"/>
          <w:szCs w:val="20"/>
        </w:rPr>
        <w:t>0</w:t>
      </w:r>
      <w:r w:rsidR="00087FFD" w:rsidRPr="00CF1D1E">
        <w:rPr>
          <w:sz w:val="20"/>
          <w:szCs w:val="20"/>
        </w:rPr>
        <w:t>00 zł</w:t>
      </w:r>
    </w:p>
    <w:p w:rsidR="008854F2" w:rsidRDefault="008854F2" w:rsidP="00AA2C42">
      <w:pPr>
        <w:pStyle w:val="Akapitzlist"/>
        <w:tabs>
          <w:tab w:val="left" w:pos="2552"/>
        </w:tabs>
        <w:spacing w:after="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dla pakietu 3: </w:t>
      </w:r>
      <w:r>
        <w:rPr>
          <w:sz w:val="20"/>
          <w:szCs w:val="20"/>
        </w:rPr>
        <w:tab/>
        <w:t xml:space="preserve">    </w:t>
      </w:r>
      <w:r w:rsidR="003945A6">
        <w:rPr>
          <w:sz w:val="20"/>
          <w:szCs w:val="20"/>
        </w:rPr>
        <w:t>36</w:t>
      </w:r>
      <w:r>
        <w:rPr>
          <w:sz w:val="20"/>
          <w:szCs w:val="20"/>
        </w:rPr>
        <w:t>0.000 zł</w:t>
      </w:r>
    </w:p>
    <w:p w:rsidR="007A45B4" w:rsidRDefault="007A45B4" w:rsidP="001E3FD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87FFD">
        <w:rPr>
          <w:sz w:val="20"/>
          <w:szCs w:val="20"/>
        </w:rPr>
        <w:t>w postępowaniu wpłynęły w terminie oferty następujących Wykonawców:</w:t>
      </w:r>
    </w:p>
    <w:p w:rsidR="005E2EC8" w:rsidRDefault="005E2EC8" w:rsidP="000F45FF">
      <w:pPr>
        <w:spacing w:after="0"/>
        <w:ind w:left="360"/>
        <w:rPr>
          <w:sz w:val="20"/>
          <w:szCs w:val="20"/>
        </w:rPr>
      </w:pPr>
    </w:p>
    <w:p w:rsidR="005E2EC8" w:rsidRPr="005E2EC8" w:rsidRDefault="000F45FF" w:rsidP="000F45FF">
      <w:pPr>
        <w:spacing w:after="0"/>
        <w:ind w:left="360"/>
        <w:rPr>
          <w:b/>
          <w:sz w:val="20"/>
          <w:szCs w:val="20"/>
        </w:rPr>
      </w:pPr>
      <w:r w:rsidRPr="005E2EC8">
        <w:rPr>
          <w:b/>
          <w:sz w:val="20"/>
          <w:szCs w:val="20"/>
        </w:rPr>
        <w:t>Oferty w zakresie Pakietu 1</w:t>
      </w:r>
    </w:p>
    <w:tbl>
      <w:tblPr>
        <w:tblStyle w:val="Tabela-Siatka"/>
        <w:tblW w:w="5226" w:type="pct"/>
        <w:tblLook w:val="04A0"/>
      </w:tblPr>
      <w:tblGrid>
        <w:gridCol w:w="725"/>
        <w:gridCol w:w="2360"/>
        <w:gridCol w:w="1276"/>
        <w:gridCol w:w="1276"/>
        <w:gridCol w:w="992"/>
        <w:gridCol w:w="3079"/>
      </w:tblGrid>
      <w:tr w:rsidR="007A45B4" w:rsidRPr="00087FFD" w:rsidTr="006B7569">
        <w:tc>
          <w:tcPr>
            <w:tcW w:w="373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215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Firma i adres Wykonawcy</w:t>
            </w:r>
          </w:p>
        </w:tc>
        <w:tc>
          <w:tcPr>
            <w:tcW w:w="657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657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511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1586" w:type="pct"/>
            <w:vAlign w:val="center"/>
          </w:tcPr>
          <w:p w:rsidR="007A45B4" w:rsidRPr="00087FFD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Warunki płatności</w:t>
            </w:r>
          </w:p>
        </w:tc>
      </w:tr>
      <w:tr w:rsidR="007A45B4" w:rsidRPr="00C8663E" w:rsidTr="006B7569">
        <w:tc>
          <w:tcPr>
            <w:tcW w:w="373" w:type="pct"/>
            <w:vAlign w:val="center"/>
          </w:tcPr>
          <w:p w:rsidR="007A45B4" w:rsidRPr="00C8663E" w:rsidRDefault="003231B6" w:rsidP="00087FFD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pct"/>
            <w:vAlign w:val="center"/>
          </w:tcPr>
          <w:p w:rsidR="00087FFD" w:rsidRPr="000B4F95" w:rsidRDefault="00C21E2E" w:rsidP="00C21E2E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 xml:space="preserve">Towarzystwo Ubezpieczeń </w:t>
            </w:r>
            <w:proofErr w:type="spellStart"/>
            <w:r w:rsidR="003231B6" w:rsidRPr="000B4F95">
              <w:rPr>
                <w:sz w:val="18"/>
                <w:szCs w:val="18"/>
              </w:rPr>
              <w:t>InterPolska</w:t>
            </w:r>
            <w:proofErr w:type="spellEnd"/>
            <w:r w:rsidR="003231B6" w:rsidRPr="000B4F95">
              <w:rPr>
                <w:sz w:val="18"/>
                <w:szCs w:val="18"/>
              </w:rPr>
              <w:t xml:space="preserve"> S.A.</w:t>
            </w:r>
          </w:p>
          <w:p w:rsidR="00C21E2E" w:rsidRPr="000B4F95" w:rsidRDefault="00C21E2E" w:rsidP="00C21E2E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>Al. Jerozolimskie 172</w:t>
            </w:r>
          </w:p>
          <w:p w:rsidR="00C21E2E" w:rsidRPr="006B4A3F" w:rsidRDefault="00C21E2E" w:rsidP="00C21E2E">
            <w:pPr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02-486 Warszawa</w:t>
            </w:r>
          </w:p>
        </w:tc>
        <w:tc>
          <w:tcPr>
            <w:tcW w:w="657" w:type="pct"/>
            <w:vAlign w:val="center"/>
          </w:tcPr>
          <w:p w:rsidR="007A45B4" w:rsidRPr="006B4A3F" w:rsidRDefault="000B4F95" w:rsidP="00F73572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89.460,00</w:t>
            </w:r>
            <w:r w:rsidR="00E01EBC" w:rsidRPr="000B4F95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657" w:type="pct"/>
            <w:vAlign w:val="center"/>
          </w:tcPr>
          <w:p w:rsidR="007A45B4" w:rsidRPr="00C8663E" w:rsidRDefault="000F45FF" w:rsidP="008854F2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01.</w:t>
            </w:r>
            <w:r w:rsidR="00C22EE6" w:rsidRPr="00C8663E">
              <w:rPr>
                <w:sz w:val="18"/>
                <w:szCs w:val="18"/>
              </w:rPr>
              <w:t>0</w:t>
            </w:r>
            <w:r w:rsidR="008854F2">
              <w:rPr>
                <w:sz w:val="18"/>
                <w:szCs w:val="18"/>
              </w:rPr>
              <w:t>3</w:t>
            </w:r>
            <w:r w:rsidR="001E3FDC" w:rsidRPr="00C8663E">
              <w:rPr>
                <w:sz w:val="18"/>
                <w:szCs w:val="18"/>
              </w:rPr>
              <w:t>.2018</w:t>
            </w:r>
            <w:r w:rsidRPr="00C8663E">
              <w:rPr>
                <w:sz w:val="18"/>
                <w:szCs w:val="18"/>
              </w:rPr>
              <w:t xml:space="preserve">r. – </w:t>
            </w:r>
            <w:r w:rsidR="008854F2">
              <w:rPr>
                <w:sz w:val="18"/>
                <w:szCs w:val="18"/>
              </w:rPr>
              <w:t>28.02.2021</w:t>
            </w:r>
            <w:r w:rsidRPr="00C8663E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7A45B4" w:rsidRPr="00C8663E" w:rsidRDefault="007A45B4" w:rsidP="007A45B4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Nie dotyczy</w:t>
            </w:r>
          </w:p>
        </w:tc>
        <w:tc>
          <w:tcPr>
            <w:tcW w:w="1586" w:type="pct"/>
            <w:vAlign w:val="center"/>
          </w:tcPr>
          <w:p w:rsidR="007A45B4" w:rsidRPr="00C8663E" w:rsidRDefault="00CF1D1E" w:rsidP="00CF1D1E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rFonts w:ascii="Calibri" w:hAnsi="Calibri" w:cs="Calibri"/>
                <w:sz w:val="20"/>
              </w:rPr>
              <w:t>przelewem</w:t>
            </w:r>
            <w:r w:rsidRPr="00C8663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8663E">
              <w:rPr>
                <w:rFonts w:ascii="Calibri" w:hAnsi="Calibri" w:cs="Calibri"/>
                <w:color w:val="000000"/>
                <w:sz w:val="20"/>
              </w:rPr>
              <w:t>w 12 równych ratach w odniesieniu do rocznego okresu ubezpieczenia (zaokrąglonych do pełnego złotego) – płatnych co  miesiąc odpowiednio do ostatniego dnia miesiąca</w:t>
            </w:r>
          </w:p>
        </w:tc>
      </w:tr>
      <w:tr w:rsidR="00C8663E" w:rsidRPr="00C8663E" w:rsidTr="006B7569">
        <w:tc>
          <w:tcPr>
            <w:tcW w:w="373" w:type="pct"/>
            <w:vAlign w:val="center"/>
          </w:tcPr>
          <w:p w:rsidR="00C8663E" w:rsidRPr="00C8663E" w:rsidRDefault="000B4F95" w:rsidP="003231B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5" w:type="pct"/>
            <w:vAlign w:val="center"/>
          </w:tcPr>
          <w:p w:rsidR="006B7569" w:rsidRPr="000B4F95" w:rsidRDefault="006B7569" w:rsidP="006B7569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>Powszechny Zakład Ubezpieczeń S.A.</w:t>
            </w:r>
          </w:p>
          <w:p w:rsidR="006B7569" w:rsidRPr="000B4F95" w:rsidRDefault="006B7569" w:rsidP="006B7569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>Region Południe, Oddział Sprzedaży Korporacyjnej Łódź 2</w:t>
            </w:r>
          </w:p>
          <w:p w:rsidR="006B7569" w:rsidRPr="000B4F95" w:rsidRDefault="006B7569" w:rsidP="006B7569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>Ul. Zamenhofa 16</w:t>
            </w:r>
          </w:p>
          <w:p w:rsidR="00C8663E" w:rsidRPr="006B4A3F" w:rsidRDefault="006B7569" w:rsidP="006B7569">
            <w:pPr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90-510 Łódź</w:t>
            </w:r>
          </w:p>
        </w:tc>
        <w:tc>
          <w:tcPr>
            <w:tcW w:w="657" w:type="pct"/>
            <w:vAlign w:val="center"/>
          </w:tcPr>
          <w:p w:rsidR="00C8663E" w:rsidRPr="006B4A3F" w:rsidRDefault="000B4F95" w:rsidP="003231B6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192.438</w:t>
            </w:r>
            <w:r w:rsidR="00E01EBC" w:rsidRPr="000B4F95">
              <w:rPr>
                <w:sz w:val="18"/>
                <w:szCs w:val="18"/>
              </w:rPr>
              <w:t>,00 zł</w:t>
            </w:r>
          </w:p>
        </w:tc>
        <w:tc>
          <w:tcPr>
            <w:tcW w:w="657" w:type="pct"/>
            <w:vAlign w:val="center"/>
          </w:tcPr>
          <w:p w:rsidR="00C8663E" w:rsidRPr="00C8663E" w:rsidRDefault="00C8663E" w:rsidP="008854F2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01.0</w:t>
            </w:r>
            <w:r w:rsidR="008854F2">
              <w:rPr>
                <w:sz w:val="18"/>
                <w:szCs w:val="18"/>
              </w:rPr>
              <w:t>3</w:t>
            </w:r>
            <w:r w:rsidRPr="00C8663E">
              <w:rPr>
                <w:sz w:val="18"/>
                <w:szCs w:val="18"/>
              </w:rPr>
              <w:t xml:space="preserve">.2018r. – </w:t>
            </w:r>
            <w:r w:rsidR="008854F2">
              <w:rPr>
                <w:sz w:val="18"/>
                <w:szCs w:val="18"/>
              </w:rPr>
              <w:t>28</w:t>
            </w:r>
            <w:r w:rsidRPr="00C8663E">
              <w:rPr>
                <w:sz w:val="18"/>
                <w:szCs w:val="18"/>
              </w:rPr>
              <w:t>.</w:t>
            </w:r>
            <w:r w:rsidR="008854F2">
              <w:rPr>
                <w:sz w:val="18"/>
                <w:szCs w:val="18"/>
              </w:rPr>
              <w:t>02.2021</w:t>
            </w:r>
            <w:r w:rsidRPr="00C8663E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Nie dotyczy</w:t>
            </w:r>
          </w:p>
        </w:tc>
        <w:tc>
          <w:tcPr>
            <w:tcW w:w="1586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rFonts w:ascii="Calibri" w:hAnsi="Calibri" w:cs="Calibri"/>
                <w:sz w:val="20"/>
              </w:rPr>
              <w:t>przelewem</w:t>
            </w:r>
            <w:r w:rsidRPr="00C8663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8663E">
              <w:rPr>
                <w:rFonts w:ascii="Calibri" w:hAnsi="Calibri" w:cs="Calibri"/>
                <w:color w:val="000000"/>
                <w:sz w:val="20"/>
              </w:rPr>
              <w:t>w 12 równych ratach w odniesieniu do rocznego okresu ubezpieczenia (zaokrąglonych do pełnego złotego) – płatnych co  miesiąc odpowiednio do ostatniego dnia miesiąca</w:t>
            </w:r>
          </w:p>
        </w:tc>
      </w:tr>
      <w:tr w:rsidR="00C8663E" w:rsidRPr="00C8663E" w:rsidTr="006B7569">
        <w:tc>
          <w:tcPr>
            <w:tcW w:w="373" w:type="pct"/>
            <w:vAlign w:val="center"/>
          </w:tcPr>
          <w:p w:rsidR="00C8663E" w:rsidRPr="00C8663E" w:rsidRDefault="000B4F95" w:rsidP="003231B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pct"/>
            <w:vAlign w:val="center"/>
          </w:tcPr>
          <w:p w:rsidR="000B4F95" w:rsidRPr="000B4F95" w:rsidRDefault="000B4F95" w:rsidP="003231B6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 xml:space="preserve">Sopockie Towarzystwo Ubezpieczeń </w:t>
            </w:r>
            <w:r w:rsidRPr="000B4F95">
              <w:rPr>
                <w:sz w:val="18"/>
                <w:szCs w:val="18"/>
              </w:rPr>
              <w:br/>
              <w:t>ERGO HESTIA SA</w:t>
            </w:r>
          </w:p>
          <w:p w:rsidR="000B4F95" w:rsidRPr="000B4F95" w:rsidRDefault="000B4F95" w:rsidP="003231B6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 xml:space="preserve">Przedstawicielstwo Korporacyjne w Toruniu </w:t>
            </w:r>
            <w:r>
              <w:rPr>
                <w:sz w:val="18"/>
                <w:szCs w:val="18"/>
              </w:rPr>
              <w:br/>
            </w:r>
            <w:r w:rsidRPr="000B4F95">
              <w:rPr>
                <w:sz w:val="18"/>
                <w:szCs w:val="18"/>
              </w:rPr>
              <w:t>ul. Nawrot 12</w:t>
            </w:r>
          </w:p>
          <w:p w:rsidR="006B7569" w:rsidRPr="006B4A3F" w:rsidRDefault="000B4F95" w:rsidP="003231B6">
            <w:pPr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 xml:space="preserve">90-060 Łódź </w:t>
            </w:r>
          </w:p>
        </w:tc>
        <w:tc>
          <w:tcPr>
            <w:tcW w:w="657" w:type="pct"/>
            <w:vAlign w:val="center"/>
          </w:tcPr>
          <w:p w:rsidR="00C8663E" w:rsidRPr="006B4A3F" w:rsidRDefault="000B4F95" w:rsidP="003231B6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191.196,45</w:t>
            </w:r>
            <w:r w:rsidR="00E01EBC" w:rsidRPr="000B4F95">
              <w:rPr>
                <w:sz w:val="18"/>
                <w:szCs w:val="18"/>
              </w:rPr>
              <w:t>zł</w:t>
            </w:r>
          </w:p>
        </w:tc>
        <w:tc>
          <w:tcPr>
            <w:tcW w:w="657" w:type="pct"/>
            <w:vAlign w:val="center"/>
          </w:tcPr>
          <w:p w:rsidR="00C8663E" w:rsidRPr="00C8663E" w:rsidRDefault="00C8663E" w:rsidP="008854F2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01.0</w:t>
            </w:r>
            <w:r w:rsidR="008854F2">
              <w:rPr>
                <w:sz w:val="18"/>
                <w:szCs w:val="18"/>
              </w:rPr>
              <w:t>3</w:t>
            </w:r>
            <w:r w:rsidRPr="00C8663E">
              <w:rPr>
                <w:sz w:val="18"/>
                <w:szCs w:val="18"/>
              </w:rPr>
              <w:t xml:space="preserve">.2018r. – </w:t>
            </w:r>
            <w:r w:rsidR="008854F2">
              <w:rPr>
                <w:sz w:val="18"/>
                <w:szCs w:val="18"/>
              </w:rPr>
              <w:t>28</w:t>
            </w:r>
            <w:r w:rsidRPr="00C8663E">
              <w:rPr>
                <w:sz w:val="18"/>
                <w:szCs w:val="18"/>
              </w:rPr>
              <w:t>.</w:t>
            </w:r>
            <w:r w:rsidR="008854F2">
              <w:rPr>
                <w:sz w:val="18"/>
                <w:szCs w:val="18"/>
              </w:rPr>
              <w:t>0</w:t>
            </w:r>
            <w:r w:rsidRPr="00C8663E">
              <w:rPr>
                <w:sz w:val="18"/>
                <w:szCs w:val="18"/>
              </w:rPr>
              <w:t>2.202</w:t>
            </w:r>
            <w:r w:rsidR="008854F2">
              <w:rPr>
                <w:sz w:val="18"/>
                <w:szCs w:val="18"/>
              </w:rPr>
              <w:t>1</w:t>
            </w:r>
            <w:r w:rsidRPr="00C8663E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Nie dotyczy</w:t>
            </w:r>
          </w:p>
        </w:tc>
        <w:tc>
          <w:tcPr>
            <w:tcW w:w="1586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rFonts w:ascii="Calibri" w:hAnsi="Calibri" w:cs="Calibri"/>
                <w:sz w:val="20"/>
              </w:rPr>
              <w:t>przelewem</w:t>
            </w:r>
            <w:r w:rsidRPr="00C8663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8663E">
              <w:rPr>
                <w:rFonts w:ascii="Calibri" w:hAnsi="Calibri" w:cs="Calibri"/>
                <w:color w:val="000000"/>
                <w:sz w:val="20"/>
              </w:rPr>
              <w:t>w 12 równych ratach w odniesieniu do rocznego okresu ubezpieczenia (zaokrąglonych do pełnego złotego) – płatnych co  miesiąc odpowiednio do ostatniego dnia miesiąca</w:t>
            </w:r>
          </w:p>
        </w:tc>
      </w:tr>
    </w:tbl>
    <w:p w:rsidR="008A036B" w:rsidRPr="005E2EC8" w:rsidRDefault="008A036B" w:rsidP="00C22EE6">
      <w:pPr>
        <w:spacing w:before="240" w:after="0"/>
        <w:ind w:left="360"/>
        <w:rPr>
          <w:b/>
          <w:sz w:val="20"/>
          <w:szCs w:val="20"/>
        </w:rPr>
      </w:pPr>
      <w:r w:rsidRPr="005E2EC8">
        <w:rPr>
          <w:b/>
          <w:sz w:val="20"/>
          <w:szCs w:val="20"/>
        </w:rPr>
        <w:t>Oferty w zakresie Pakietu 2</w:t>
      </w:r>
      <w:r w:rsidR="00662EB5" w:rsidRPr="005E2EC8">
        <w:rPr>
          <w:b/>
          <w:sz w:val="20"/>
          <w:szCs w:val="20"/>
        </w:rPr>
        <w:tab/>
      </w:r>
    </w:p>
    <w:tbl>
      <w:tblPr>
        <w:tblStyle w:val="Tabela-Siatka"/>
        <w:tblW w:w="5226" w:type="pct"/>
        <w:tblLook w:val="04A0"/>
      </w:tblPr>
      <w:tblGrid>
        <w:gridCol w:w="725"/>
        <w:gridCol w:w="2360"/>
        <w:gridCol w:w="1276"/>
        <w:gridCol w:w="1276"/>
        <w:gridCol w:w="992"/>
        <w:gridCol w:w="3079"/>
      </w:tblGrid>
      <w:tr w:rsidR="00C8663E" w:rsidRPr="00087FFD" w:rsidTr="006B7569">
        <w:tc>
          <w:tcPr>
            <w:tcW w:w="373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215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Firma i adres Wykonawcy</w:t>
            </w:r>
          </w:p>
        </w:tc>
        <w:tc>
          <w:tcPr>
            <w:tcW w:w="657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657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511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1586" w:type="pct"/>
            <w:vAlign w:val="center"/>
          </w:tcPr>
          <w:p w:rsidR="00C8663E" w:rsidRPr="00087FFD" w:rsidRDefault="00C8663E" w:rsidP="003231B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087FFD">
              <w:rPr>
                <w:b/>
                <w:sz w:val="18"/>
                <w:szCs w:val="18"/>
              </w:rPr>
              <w:t>Warunki płatności</w:t>
            </w:r>
          </w:p>
        </w:tc>
      </w:tr>
      <w:tr w:rsidR="00C8663E" w:rsidRPr="00C8663E" w:rsidTr="006B7569">
        <w:tc>
          <w:tcPr>
            <w:tcW w:w="373" w:type="pct"/>
            <w:vAlign w:val="center"/>
          </w:tcPr>
          <w:p w:rsidR="00C8663E" w:rsidRPr="00C8663E" w:rsidRDefault="000B4F95" w:rsidP="003231B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pct"/>
            <w:vAlign w:val="center"/>
          </w:tcPr>
          <w:p w:rsidR="000B4F95" w:rsidRPr="000B4F95" w:rsidRDefault="000B4F95" w:rsidP="000B4F95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 xml:space="preserve">Towarzystwo Ubezpieczeń </w:t>
            </w:r>
            <w:proofErr w:type="spellStart"/>
            <w:r w:rsidRPr="000B4F95">
              <w:rPr>
                <w:sz w:val="18"/>
                <w:szCs w:val="18"/>
              </w:rPr>
              <w:t>InterPolska</w:t>
            </w:r>
            <w:proofErr w:type="spellEnd"/>
            <w:r w:rsidRPr="000B4F95">
              <w:rPr>
                <w:sz w:val="18"/>
                <w:szCs w:val="18"/>
              </w:rPr>
              <w:t xml:space="preserve"> S.A.</w:t>
            </w:r>
          </w:p>
          <w:p w:rsidR="000B4F95" w:rsidRPr="000B4F95" w:rsidRDefault="000B4F95" w:rsidP="000B4F95">
            <w:pPr>
              <w:rPr>
                <w:sz w:val="18"/>
                <w:szCs w:val="18"/>
              </w:rPr>
            </w:pPr>
            <w:r w:rsidRPr="000B4F95">
              <w:rPr>
                <w:sz w:val="18"/>
                <w:szCs w:val="18"/>
              </w:rPr>
              <w:t>Al. Jerozolimskie 172</w:t>
            </w:r>
          </w:p>
          <w:p w:rsidR="006B7569" w:rsidRPr="00D25D90" w:rsidRDefault="000B4F95" w:rsidP="000B4F95">
            <w:pPr>
              <w:rPr>
                <w:sz w:val="18"/>
                <w:szCs w:val="18"/>
                <w:highlight w:val="yellow"/>
              </w:rPr>
            </w:pPr>
            <w:r w:rsidRPr="000B4F95">
              <w:rPr>
                <w:sz w:val="18"/>
                <w:szCs w:val="18"/>
              </w:rPr>
              <w:t>02-486 Warszawa</w:t>
            </w:r>
          </w:p>
        </w:tc>
        <w:tc>
          <w:tcPr>
            <w:tcW w:w="657" w:type="pct"/>
            <w:vAlign w:val="center"/>
          </w:tcPr>
          <w:p w:rsidR="00C8663E" w:rsidRPr="00D25D90" w:rsidRDefault="00BC7316" w:rsidP="00BC7316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BC7316">
              <w:rPr>
                <w:sz w:val="18"/>
                <w:szCs w:val="18"/>
              </w:rPr>
              <w:t>869</w:t>
            </w:r>
            <w:r w:rsidR="00E01EBC" w:rsidRPr="00BC7316">
              <w:rPr>
                <w:sz w:val="18"/>
                <w:szCs w:val="18"/>
              </w:rPr>
              <w:t>.</w:t>
            </w:r>
            <w:r w:rsidRPr="00BC7316">
              <w:rPr>
                <w:sz w:val="18"/>
                <w:szCs w:val="18"/>
              </w:rPr>
              <w:t>55</w:t>
            </w:r>
            <w:r w:rsidR="00E01EBC" w:rsidRPr="00BC7316">
              <w:rPr>
                <w:sz w:val="18"/>
                <w:szCs w:val="18"/>
              </w:rPr>
              <w:t>0,00 zł</w:t>
            </w:r>
          </w:p>
        </w:tc>
        <w:tc>
          <w:tcPr>
            <w:tcW w:w="657" w:type="pct"/>
            <w:vAlign w:val="center"/>
          </w:tcPr>
          <w:p w:rsidR="00C8663E" w:rsidRPr="00C8663E" w:rsidRDefault="00C8663E" w:rsidP="00D25D90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01.0</w:t>
            </w:r>
            <w:r w:rsidR="00E34614">
              <w:rPr>
                <w:sz w:val="18"/>
                <w:szCs w:val="18"/>
              </w:rPr>
              <w:t>3</w:t>
            </w:r>
            <w:r w:rsidRPr="00C8663E">
              <w:rPr>
                <w:sz w:val="18"/>
                <w:szCs w:val="18"/>
              </w:rPr>
              <w:t xml:space="preserve">.2018r. – </w:t>
            </w:r>
            <w:r w:rsidR="00E34614">
              <w:rPr>
                <w:sz w:val="18"/>
                <w:szCs w:val="18"/>
              </w:rPr>
              <w:t>28</w:t>
            </w:r>
            <w:r w:rsidRPr="00C8663E">
              <w:rPr>
                <w:sz w:val="18"/>
                <w:szCs w:val="18"/>
              </w:rPr>
              <w:t>.</w:t>
            </w:r>
            <w:r w:rsidR="00E34614">
              <w:rPr>
                <w:sz w:val="18"/>
                <w:szCs w:val="18"/>
              </w:rPr>
              <w:t>02.2021</w:t>
            </w:r>
            <w:r w:rsidRPr="00C8663E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Nie dotyczy</w:t>
            </w:r>
          </w:p>
        </w:tc>
        <w:tc>
          <w:tcPr>
            <w:tcW w:w="1586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rFonts w:ascii="Calibri" w:hAnsi="Calibri" w:cs="Calibri"/>
                <w:sz w:val="20"/>
              </w:rPr>
              <w:t>przelewem</w:t>
            </w:r>
            <w:r w:rsidRPr="00C8663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8663E">
              <w:rPr>
                <w:rFonts w:ascii="Calibri" w:hAnsi="Calibri" w:cs="Calibri"/>
                <w:color w:val="000000"/>
                <w:sz w:val="20"/>
              </w:rPr>
              <w:t>w 12 równych ratach w odniesieniu do rocznego okresu ubezpieczenia (zaokrąglonych do pełnego złotego) – płatnych co  miesiąc odpowiednio do ostatniego dnia miesiąca</w:t>
            </w:r>
          </w:p>
        </w:tc>
      </w:tr>
      <w:tr w:rsidR="00C8663E" w:rsidRPr="00C8663E" w:rsidTr="006B7569">
        <w:tc>
          <w:tcPr>
            <w:tcW w:w="373" w:type="pct"/>
            <w:vAlign w:val="center"/>
          </w:tcPr>
          <w:p w:rsidR="00C8663E" w:rsidRPr="00C8663E" w:rsidRDefault="00BC7316" w:rsidP="003231B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15" w:type="pct"/>
            <w:vAlign w:val="center"/>
          </w:tcPr>
          <w:p w:rsidR="00C8663E" w:rsidRPr="00BC7316" w:rsidRDefault="00E01EBC" w:rsidP="00E01EBC">
            <w:pPr>
              <w:rPr>
                <w:sz w:val="18"/>
                <w:szCs w:val="18"/>
              </w:rPr>
            </w:pPr>
            <w:r w:rsidRPr="00BC7316">
              <w:rPr>
                <w:sz w:val="18"/>
                <w:szCs w:val="18"/>
              </w:rPr>
              <w:t>Powszechny Zakład Ubezpieczeń S.A.</w:t>
            </w:r>
          </w:p>
          <w:p w:rsidR="006B7569" w:rsidRPr="00BC7316" w:rsidRDefault="006B7569" w:rsidP="00E01EBC">
            <w:pPr>
              <w:rPr>
                <w:sz w:val="18"/>
                <w:szCs w:val="18"/>
              </w:rPr>
            </w:pPr>
            <w:r w:rsidRPr="00BC7316">
              <w:rPr>
                <w:sz w:val="18"/>
                <w:szCs w:val="18"/>
              </w:rPr>
              <w:t>Region Południe, Oddział Sprzedaży Korporacyjnej Łódź 2</w:t>
            </w:r>
            <w:r w:rsidR="00BC7316">
              <w:rPr>
                <w:sz w:val="18"/>
                <w:szCs w:val="18"/>
              </w:rPr>
              <w:t>; u</w:t>
            </w:r>
            <w:r w:rsidRPr="00BC7316">
              <w:rPr>
                <w:sz w:val="18"/>
                <w:szCs w:val="18"/>
              </w:rPr>
              <w:t>l. Zamenhofa 16</w:t>
            </w:r>
          </w:p>
          <w:p w:rsidR="006B7569" w:rsidRPr="00BC7316" w:rsidRDefault="006B7569" w:rsidP="00E01EBC">
            <w:pPr>
              <w:rPr>
                <w:sz w:val="18"/>
                <w:szCs w:val="18"/>
              </w:rPr>
            </w:pPr>
            <w:r w:rsidRPr="00BC7316">
              <w:rPr>
                <w:sz w:val="18"/>
                <w:szCs w:val="18"/>
              </w:rPr>
              <w:t>90-510 Łódź</w:t>
            </w:r>
          </w:p>
        </w:tc>
        <w:tc>
          <w:tcPr>
            <w:tcW w:w="657" w:type="pct"/>
            <w:vAlign w:val="center"/>
          </w:tcPr>
          <w:p w:rsidR="00C8663E" w:rsidRPr="00D25D90" w:rsidRDefault="00BC7316" w:rsidP="00BC7316">
            <w:pPr>
              <w:pStyle w:val="Akapitzlist"/>
              <w:ind w:left="0"/>
              <w:jc w:val="right"/>
              <w:rPr>
                <w:sz w:val="18"/>
                <w:szCs w:val="18"/>
                <w:highlight w:val="yellow"/>
              </w:rPr>
            </w:pPr>
            <w:r w:rsidRPr="00BC7316">
              <w:rPr>
                <w:sz w:val="18"/>
                <w:szCs w:val="18"/>
              </w:rPr>
              <w:t>841</w:t>
            </w:r>
            <w:r w:rsidR="00E01EBC" w:rsidRPr="00BC7316">
              <w:rPr>
                <w:sz w:val="18"/>
                <w:szCs w:val="18"/>
              </w:rPr>
              <w:t>.</w:t>
            </w:r>
            <w:r w:rsidRPr="00BC7316">
              <w:rPr>
                <w:sz w:val="18"/>
                <w:szCs w:val="18"/>
              </w:rPr>
              <w:t>642</w:t>
            </w:r>
            <w:r w:rsidR="00E01EBC" w:rsidRPr="00BC7316">
              <w:rPr>
                <w:sz w:val="18"/>
                <w:szCs w:val="18"/>
              </w:rPr>
              <w:t>,00 zł</w:t>
            </w:r>
          </w:p>
        </w:tc>
        <w:tc>
          <w:tcPr>
            <w:tcW w:w="657" w:type="pct"/>
            <w:vAlign w:val="center"/>
          </w:tcPr>
          <w:p w:rsidR="00C8663E" w:rsidRPr="00C8663E" w:rsidRDefault="00C8663E" w:rsidP="00D25D90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01.0</w:t>
            </w:r>
            <w:r w:rsidR="00D25D90">
              <w:rPr>
                <w:sz w:val="18"/>
                <w:szCs w:val="18"/>
              </w:rPr>
              <w:t>3</w:t>
            </w:r>
            <w:r w:rsidRPr="00C8663E">
              <w:rPr>
                <w:sz w:val="18"/>
                <w:szCs w:val="18"/>
              </w:rPr>
              <w:t xml:space="preserve">.2018r. – </w:t>
            </w:r>
            <w:r w:rsidR="00D25D90">
              <w:rPr>
                <w:sz w:val="18"/>
                <w:szCs w:val="18"/>
              </w:rPr>
              <w:t>28</w:t>
            </w:r>
            <w:r w:rsidRPr="00C8663E">
              <w:rPr>
                <w:sz w:val="18"/>
                <w:szCs w:val="18"/>
              </w:rPr>
              <w:t>.</w:t>
            </w:r>
            <w:r w:rsidR="00D25D90">
              <w:rPr>
                <w:sz w:val="18"/>
                <w:szCs w:val="18"/>
              </w:rPr>
              <w:t>02.2021</w:t>
            </w:r>
            <w:r w:rsidRPr="00C8663E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sz w:val="18"/>
                <w:szCs w:val="18"/>
              </w:rPr>
              <w:t>Nie dotyczy</w:t>
            </w:r>
          </w:p>
        </w:tc>
        <w:tc>
          <w:tcPr>
            <w:tcW w:w="1586" w:type="pct"/>
            <w:vAlign w:val="center"/>
          </w:tcPr>
          <w:p w:rsidR="00C8663E" w:rsidRPr="00C8663E" w:rsidRDefault="00C8663E" w:rsidP="003231B6">
            <w:pPr>
              <w:pStyle w:val="Akapitzlist"/>
              <w:ind w:left="0"/>
              <w:rPr>
                <w:sz w:val="18"/>
                <w:szCs w:val="18"/>
              </w:rPr>
            </w:pPr>
            <w:r w:rsidRPr="00C8663E">
              <w:rPr>
                <w:rFonts w:ascii="Calibri" w:hAnsi="Calibri" w:cs="Calibri"/>
                <w:sz w:val="20"/>
              </w:rPr>
              <w:t>przelewem</w:t>
            </w:r>
            <w:r w:rsidRPr="00C8663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8663E">
              <w:rPr>
                <w:rFonts w:ascii="Calibri" w:hAnsi="Calibri" w:cs="Calibri"/>
                <w:color w:val="000000"/>
                <w:sz w:val="20"/>
              </w:rPr>
              <w:t>w 12 równych ratach w odniesieniu do rocznego okresu ubezpieczenia (zaokrąglonych do pełnego złotego) – płatnych co  miesiąc odpowiednio do ostatniego dnia miesiąca</w:t>
            </w:r>
          </w:p>
        </w:tc>
      </w:tr>
    </w:tbl>
    <w:p w:rsidR="00BC7316" w:rsidRDefault="00BC7316" w:rsidP="00E34614">
      <w:pPr>
        <w:spacing w:after="0"/>
        <w:ind w:left="360"/>
        <w:rPr>
          <w:sz w:val="20"/>
          <w:szCs w:val="20"/>
        </w:rPr>
      </w:pPr>
    </w:p>
    <w:p w:rsidR="00E34614" w:rsidRPr="005E2EC8" w:rsidRDefault="00E34614" w:rsidP="00E34614">
      <w:pPr>
        <w:spacing w:after="0"/>
        <w:ind w:left="360"/>
        <w:rPr>
          <w:b/>
          <w:sz w:val="20"/>
          <w:szCs w:val="20"/>
        </w:rPr>
      </w:pPr>
      <w:r w:rsidRPr="005E2EC8">
        <w:rPr>
          <w:b/>
          <w:sz w:val="20"/>
          <w:szCs w:val="20"/>
        </w:rPr>
        <w:t>Oferty w zakresie Pakietu 3</w:t>
      </w:r>
    </w:p>
    <w:p w:rsidR="00BC7316" w:rsidRDefault="00BC7316" w:rsidP="00E34614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Brak ofert.</w:t>
      </w:r>
    </w:p>
    <w:sectPr w:rsidR="00BC7316" w:rsidSect="0056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6C3F6"/>
    <w:lvl w:ilvl="0">
      <w:numFmt w:val="bullet"/>
      <w:lvlText w:val="*"/>
      <w:lvlJc w:val="left"/>
    </w:lvl>
  </w:abstractNum>
  <w:abstractNum w:abstractNumId="1">
    <w:nsid w:val="11B20749"/>
    <w:multiLevelType w:val="multilevel"/>
    <w:tmpl w:val="DD76A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>
    <w:nsid w:val="6BBB2835"/>
    <w:multiLevelType w:val="hybridMultilevel"/>
    <w:tmpl w:val="5230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A45B4"/>
    <w:rsid w:val="00087FFD"/>
    <w:rsid w:val="000B4F95"/>
    <w:rsid w:val="000F45FF"/>
    <w:rsid w:val="001308BA"/>
    <w:rsid w:val="001C7B0A"/>
    <w:rsid w:val="001E3FDC"/>
    <w:rsid w:val="003037B1"/>
    <w:rsid w:val="003231B6"/>
    <w:rsid w:val="003945A6"/>
    <w:rsid w:val="004C073E"/>
    <w:rsid w:val="004C7A65"/>
    <w:rsid w:val="004E2951"/>
    <w:rsid w:val="00507C86"/>
    <w:rsid w:val="00560199"/>
    <w:rsid w:val="005B2904"/>
    <w:rsid w:val="005D5462"/>
    <w:rsid w:val="005E2EC8"/>
    <w:rsid w:val="005E5912"/>
    <w:rsid w:val="00662EB5"/>
    <w:rsid w:val="00663AEC"/>
    <w:rsid w:val="006B4A3F"/>
    <w:rsid w:val="006B7569"/>
    <w:rsid w:val="007A4374"/>
    <w:rsid w:val="007A45B4"/>
    <w:rsid w:val="007F314B"/>
    <w:rsid w:val="00807FD4"/>
    <w:rsid w:val="00827201"/>
    <w:rsid w:val="00855A84"/>
    <w:rsid w:val="008854F2"/>
    <w:rsid w:val="008A036B"/>
    <w:rsid w:val="009109C4"/>
    <w:rsid w:val="009124F1"/>
    <w:rsid w:val="00915CA4"/>
    <w:rsid w:val="009E2786"/>
    <w:rsid w:val="009E385E"/>
    <w:rsid w:val="00AA2C42"/>
    <w:rsid w:val="00AB4C50"/>
    <w:rsid w:val="00BC7316"/>
    <w:rsid w:val="00BE444B"/>
    <w:rsid w:val="00C21E2E"/>
    <w:rsid w:val="00C22EE6"/>
    <w:rsid w:val="00C8663E"/>
    <w:rsid w:val="00CB565D"/>
    <w:rsid w:val="00CF1D1E"/>
    <w:rsid w:val="00D25D90"/>
    <w:rsid w:val="00E01EBC"/>
    <w:rsid w:val="00E34614"/>
    <w:rsid w:val="00E57FA7"/>
    <w:rsid w:val="00EE2967"/>
    <w:rsid w:val="00F337F8"/>
    <w:rsid w:val="00F7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4F1"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CDBE-4506-4022-91FD-51250E4A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Marczak</dc:creator>
  <cp:lastModifiedBy>Bożena Brzękowska</cp:lastModifiedBy>
  <cp:revision>3</cp:revision>
  <cp:lastPrinted>2017-11-16T08:38:00Z</cp:lastPrinted>
  <dcterms:created xsi:type="dcterms:W3CDTF">2018-01-16T11:55:00Z</dcterms:created>
  <dcterms:modified xsi:type="dcterms:W3CDTF">2018-01-16T11:58:00Z</dcterms:modified>
</cp:coreProperties>
</file>