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>Szpital</w:t>
      </w:r>
      <w:r w:rsidR="00DD0F1A">
        <w:rPr>
          <w:rFonts w:asciiTheme="minorHAnsi" w:hAnsiTheme="minorHAnsi" w:cstheme="minorHAnsi"/>
          <w:b/>
          <w:sz w:val="22"/>
          <w:szCs w:val="22"/>
        </w:rPr>
        <w:t>a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Wojewódzki</w:t>
      </w:r>
      <w:r w:rsidR="00DD0F1A">
        <w:rPr>
          <w:rFonts w:asciiTheme="minorHAnsi" w:hAnsiTheme="minorHAnsi" w:cstheme="minorHAnsi"/>
          <w:b/>
          <w:sz w:val="22"/>
          <w:szCs w:val="22"/>
        </w:rPr>
        <w:t>ego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im. Prymasa Kardynała Stefana Wyszyńskiego w Sieradzu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Postanowienia </w:t>
      </w:r>
      <w:r w:rsidRPr="00AB364F">
        <w:rPr>
          <w:rFonts w:asciiTheme="minorHAnsi" w:hAnsiTheme="minorHAnsi" w:cstheme="minorHAnsi"/>
          <w:iCs/>
          <w:sz w:val="22"/>
          <w:szCs w:val="18"/>
        </w:rPr>
        <w:t>SIWZ oraz niniejszego formularza mają pierwszeństwo nad postanowieniami (ogólnych) warunków ubezpieczenia, które stanowią uzupełnienie oferty i regulują kwestie nieokreślone w wymienionych dokumentach</w:t>
      </w:r>
      <w:r w:rsidRPr="00AB364F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Jeżeli w treści (ogólnych) warunków ubezpieczenia znajdują się postanowienia dotyczące szerszego zakresu ochrony niż opisany w SIWZ i w złożonej ofercie, to automatycznie zostają one włączone do ochrony ubezpieczeniowej. 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AB364F" w:rsidRPr="00AB364F" w:rsidRDefault="00AB364F" w:rsidP="00AB364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Wykonawca oświadcza, że jest związany niniejszą ofertą w okresie wskazanym w SIWZ.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>Szpital</w:t>
      </w:r>
      <w:r w:rsidR="004A2196">
        <w:rPr>
          <w:rFonts w:asciiTheme="minorHAnsi" w:hAnsiTheme="minorHAnsi" w:cstheme="minorHAnsi"/>
          <w:b/>
          <w:sz w:val="22"/>
          <w:szCs w:val="22"/>
        </w:rPr>
        <w:t>a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Wojewódzki</w:t>
      </w:r>
      <w:r w:rsidR="004A2196">
        <w:rPr>
          <w:rFonts w:asciiTheme="minorHAnsi" w:hAnsiTheme="minorHAnsi" w:cstheme="minorHAnsi"/>
          <w:b/>
          <w:sz w:val="22"/>
          <w:szCs w:val="22"/>
        </w:rPr>
        <w:t>ego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im. Prymasa Kardynała Stefana Wyszyńskiego w Sieradzu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D108B9">
        <w:rPr>
          <w:rFonts w:asciiTheme="minorHAnsi" w:hAnsiTheme="minorHAnsi" w:cstheme="minorHAnsi"/>
          <w:sz w:val="22"/>
          <w:szCs w:val="22"/>
        </w:rPr>
        <w:t>1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80166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P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</w:t>
      </w:r>
      <w:r w:rsidR="004A2196">
        <w:rPr>
          <w:rFonts w:asciiTheme="minorHAnsi" w:hAnsiTheme="minorHAnsi" w:cstheme="minorHAnsi"/>
          <w:i/>
          <w:sz w:val="22"/>
          <w:szCs w:val="22"/>
        </w:rPr>
        <w:t xml:space="preserve"> - zgodnie z </w:t>
      </w:r>
      <w:r w:rsidR="004A2196" w:rsidRPr="004A2196">
        <w:rPr>
          <w:rFonts w:asciiTheme="minorHAnsi" w:hAnsiTheme="minorHAnsi" w:cstheme="minorHAnsi"/>
          <w:b/>
          <w:i/>
          <w:sz w:val="22"/>
          <w:szCs w:val="22"/>
        </w:rPr>
        <w:t>Załącznikiem nr 7</w:t>
      </w:r>
      <w:r w:rsidR="004A2196">
        <w:rPr>
          <w:rFonts w:asciiTheme="minorHAnsi" w:hAnsiTheme="minorHAnsi" w:cstheme="minorHAnsi"/>
          <w:i/>
          <w:sz w:val="22"/>
          <w:szCs w:val="22"/>
        </w:rPr>
        <w:t>)</w:t>
      </w:r>
      <w:r w:rsidRPr="00744C51">
        <w:rPr>
          <w:rFonts w:asciiTheme="minorHAnsi" w:hAnsiTheme="minorHAnsi" w:cstheme="minorHAnsi"/>
          <w:i/>
          <w:sz w:val="22"/>
          <w:szCs w:val="22"/>
        </w:rPr>
        <w:t>.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Pr="00AB364F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lastRenderedPageBreak/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2292"/>
        <w:gridCol w:w="1961"/>
      </w:tblGrid>
      <w:tr w:rsidR="00095CAA" w:rsidRPr="00AB364F" w:rsidTr="00C41534">
        <w:tc>
          <w:tcPr>
            <w:tcW w:w="2268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961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41534">
        <w:tc>
          <w:tcPr>
            <w:tcW w:w="2268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961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C41534">
        <w:tc>
          <w:tcPr>
            <w:tcW w:w="2268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C41534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</w:tcPr>
          <w:p w:rsidR="00D53554" w:rsidRPr="00AB364F" w:rsidRDefault="00C25162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1.0</w:t>
            </w:r>
            <w:r w:rsidR="00A55198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00</w:t>
            </w:r>
          </w:p>
        </w:tc>
        <w:tc>
          <w:tcPr>
            <w:tcW w:w="1961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41534">
        <w:tc>
          <w:tcPr>
            <w:tcW w:w="2268" w:type="dxa"/>
          </w:tcPr>
          <w:p w:rsidR="00503049" w:rsidRPr="00AB364F" w:rsidRDefault="0050304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03049" w:rsidRPr="00AB364F" w:rsidRDefault="00C41534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</w:tcPr>
          <w:p w:rsidR="00503049" w:rsidRPr="00AB364F" w:rsidRDefault="00A55198" w:rsidP="00C25162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</w:t>
            </w:r>
            <w:r w:rsidR="00C25162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50</w:t>
            </w:r>
          </w:p>
        </w:tc>
        <w:tc>
          <w:tcPr>
            <w:tcW w:w="1961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41534">
        <w:tc>
          <w:tcPr>
            <w:tcW w:w="8104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961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503049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33627A" w:rsidRPr="00D108B9" w:rsidRDefault="0033627A" w:rsidP="00D108B9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D10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D10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C41534" w:rsidRPr="00AB364F" w:rsidTr="00A86664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41534" w:rsidRPr="00AB364F" w:rsidRDefault="00C41534" w:rsidP="00A8666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41534" w:rsidRPr="00AB364F" w:rsidRDefault="00C41534" w:rsidP="00A8666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1534" w:rsidRPr="00AB364F" w:rsidRDefault="00C41534" w:rsidP="00A8666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41534" w:rsidRPr="00AB364F" w:rsidRDefault="00C41534" w:rsidP="00A8666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C41534" w:rsidRPr="00AB364F" w:rsidRDefault="00C41534" w:rsidP="00A8666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„tak” lub „nie” </w:t>
            </w:r>
          </w:p>
        </w:tc>
      </w:tr>
      <w:tr w:rsidR="00C41534" w:rsidRPr="00AB364F" w:rsidTr="00A86664">
        <w:trPr>
          <w:trHeight w:val="243"/>
        </w:trPr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 punkt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1534" w:rsidRPr="00D951FC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zakres poważnych </w:t>
            </w:r>
            <w:proofErr w:type="spellStart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zachorowań</w:t>
            </w:r>
            <w:proofErr w:type="spellEnd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 o dodatkowe jednostki chorobowe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1534" w:rsidRPr="00D951FC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2551" w:type="dxa"/>
            <w:vAlign w:val="center"/>
          </w:tcPr>
          <w:p w:rsidR="00C41534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C41534" w:rsidRPr="00173EE9" w:rsidRDefault="00C41534" w:rsidP="00A8666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Ubezpieczyciela w przypadku świadczenia z tytułu osierocenia dziecka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świadczenia z tytułu śmierci dziecka w wyniku nieszczęśliwego wypadku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2" w:type="dxa"/>
            <w:vAlign w:val="center"/>
          </w:tcPr>
          <w:p w:rsidR="00C41534" w:rsidRPr="00213FC4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2551" w:type="dxa"/>
            <w:vAlign w:val="center"/>
          </w:tcPr>
          <w:p w:rsidR="00C41534" w:rsidRDefault="00C41534" w:rsidP="00A8666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…………………...</w:t>
            </w:r>
          </w:p>
        </w:tc>
      </w:tr>
      <w:tr w:rsidR="00C41534" w:rsidTr="00A86664">
        <w:tc>
          <w:tcPr>
            <w:tcW w:w="567" w:type="dxa"/>
          </w:tcPr>
          <w:p w:rsidR="00C41534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C41534" w:rsidRPr="00213FC4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Tr="00A86664">
        <w:tc>
          <w:tcPr>
            <w:tcW w:w="567" w:type="dxa"/>
          </w:tcPr>
          <w:p w:rsidR="00C41534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2" w:type="dxa"/>
            <w:vAlign w:val="center"/>
          </w:tcPr>
          <w:p w:rsidR="00C41534" w:rsidRPr="00213FC4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C41534" w:rsidTr="00A86664">
        <w:tc>
          <w:tcPr>
            <w:tcW w:w="567" w:type="dxa"/>
          </w:tcPr>
          <w:p w:rsidR="00C41534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962" w:type="dxa"/>
            <w:vAlign w:val="center"/>
          </w:tcPr>
          <w:p w:rsidR="00C41534" w:rsidRPr="00213FC4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C41534" w:rsidRPr="00356A06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ochronę ubezpieczeniową o wypłatę  świadczenia z tytułu ciężkiego zachorowania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małżonka</w:t>
            </w: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62" w:type="dxa"/>
            <w:vAlign w:val="center"/>
          </w:tcPr>
          <w:p w:rsidR="00C41534" w:rsidRPr="00213FC4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C41534" w:rsidRPr="00AB364F" w:rsidTr="00A86664">
        <w:tc>
          <w:tcPr>
            <w:tcW w:w="567" w:type="dxa"/>
          </w:tcPr>
          <w:p w:rsidR="00C41534" w:rsidRPr="00AB364F" w:rsidRDefault="00C41534" w:rsidP="00A8666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2" w:type="dxa"/>
            <w:vAlign w:val="center"/>
          </w:tcPr>
          <w:p w:rsidR="00C41534" w:rsidRPr="00AB364F" w:rsidRDefault="00C41534" w:rsidP="00A86664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C41534" w:rsidRPr="00AB364F" w:rsidRDefault="00C41534" w:rsidP="00A8666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C41534" w:rsidRPr="00C41534" w:rsidRDefault="00C41534" w:rsidP="00C41534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744C51" w:rsidRPr="00DE5924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117D10" w:rsidRPr="00DE5924" w:rsidRDefault="00117D10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12"/>
        </w:rPr>
        <w:t>W kwestiach powyżej nieuregulowanych d</w:t>
      </w:r>
      <w:r w:rsidRPr="00DE5924">
        <w:rPr>
          <w:rFonts w:asciiTheme="minorHAnsi" w:hAnsiTheme="minorHAnsi" w:cstheme="minorHAnsi"/>
          <w:b/>
          <w:sz w:val="22"/>
          <w:szCs w:val="22"/>
        </w:rPr>
        <w:t>o umowy mają zastosowanie następujące ogólne warunki ubezpieczenia: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81" w:rsidRDefault="00605E81">
      <w:r>
        <w:separator/>
      </w:r>
    </w:p>
  </w:endnote>
  <w:endnote w:type="continuationSeparator" w:id="0">
    <w:p w:rsidR="00605E81" w:rsidRDefault="006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Default="00DD0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F1A" w:rsidRDefault="00DD0F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Default="00DD0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8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D0F1A" w:rsidRDefault="00DD0F1A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D0F1A" w:rsidRDefault="00DD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81" w:rsidRDefault="00605E81">
      <w:r>
        <w:separator/>
      </w:r>
    </w:p>
  </w:footnote>
  <w:footnote w:type="continuationSeparator" w:id="0">
    <w:p w:rsidR="00605E81" w:rsidRDefault="0060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Pr="005E1EFD" w:rsidRDefault="00A55198" w:rsidP="005E1EFD">
    <w:pPr>
      <w:jc w:val="both"/>
      <w:rPr>
        <w:rFonts w:ascii="Arial Narrow" w:hAnsi="Arial Narrow"/>
        <w:sz w:val="16"/>
      </w:rPr>
    </w:pPr>
    <w:r w:rsidRPr="00A55198">
      <w:rPr>
        <w:rFonts w:ascii="Arial Narrow" w:hAnsi="Arial Narrow"/>
        <w:sz w:val="16"/>
        <w:szCs w:val="16"/>
      </w:rPr>
      <w:t xml:space="preserve">Szpital Wojewódzki im. Prymasa Kardynała Stefana Wyszyńskiego w Sieradzu           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DD0F1A">
      <w:rPr>
        <w:rFonts w:ascii="Arial Narrow" w:hAnsi="Arial Narrow"/>
        <w:sz w:val="16"/>
      </w:rPr>
      <w:t xml:space="preserve">Załącznik nr 4 do SIWZ – Formularz ofertowy </w:t>
    </w:r>
    <w:r w:rsidR="00DD0F1A" w:rsidRPr="00145EB1">
      <w:rPr>
        <w:rFonts w:ascii="Arial Narrow" w:hAnsi="Arial Narrow"/>
        <w:sz w:val="16"/>
        <w:szCs w:val="16"/>
        <w:lang w:eastAsia="pl-PL"/>
      </w:rPr>
      <w:tab/>
    </w:r>
  </w:p>
  <w:p w:rsidR="008E5E33" w:rsidRPr="008E5E33" w:rsidRDefault="00DD0F1A" w:rsidP="008E5E33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>
      <w:rPr>
        <w:rFonts w:ascii="Arial Narrow" w:hAnsi="Arial Narrow"/>
        <w:sz w:val="16"/>
        <w:szCs w:val="16"/>
        <w:lang w:eastAsia="pl-PL"/>
      </w:rPr>
      <w:t xml:space="preserve"> </w:t>
    </w:r>
    <w:r w:rsidR="00C41534">
      <w:rPr>
        <w:rFonts w:ascii="Arial Narrow" w:hAnsi="Arial Narrow"/>
        <w:sz w:val="16"/>
        <w:szCs w:val="16"/>
        <w:lang w:eastAsia="pl-PL"/>
      </w:rPr>
      <w:t>2</w:t>
    </w:r>
    <w:r w:rsidR="008E5E33" w:rsidRPr="008E5E33">
      <w:rPr>
        <w:rFonts w:ascii="Arial Narrow" w:hAnsi="Arial Narrow"/>
        <w:bCs/>
        <w:sz w:val="16"/>
        <w:szCs w:val="16"/>
        <w:lang w:eastAsia="pl-PL"/>
      </w:rPr>
      <w:t>/SW-UG/2017</w:t>
    </w:r>
  </w:p>
  <w:p w:rsidR="00DD0F1A" w:rsidRPr="00575190" w:rsidRDefault="00DD0F1A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5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5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8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9"/>
  </w:num>
  <w:num w:numId="5">
    <w:abstractNumId w:val="16"/>
  </w:num>
  <w:num w:numId="6">
    <w:abstractNumId w:val="23"/>
  </w:num>
  <w:num w:numId="7">
    <w:abstractNumId w:val="42"/>
  </w:num>
  <w:num w:numId="8">
    <w:abstractNumId w:val="25"/>
  </w:num>
  <w:num w:numId="9">
    <w:abstractNumId w:val="37"/>
  </w:num>
  <w:num w:numId="10">
    <w:abstractNumId w:val="30"/>
  </w:num>
  <w:num w:numId="11">
    <w:abstractNumId w:val="38"/>
  </w:num>
  <w:num w:numId="12">
    <w:abstractNumId w:val="29"/>
  </w:num>
  <w:num w:numId="13">
    <w:abstractNumId w:val="14"/>
  </w:num>
  <w:num w:numId="14">
    <w:abstractNumId w:val="22"/>
  </w:num>
  <w:num w:numId="15">
    <w:abstractNumId w:val="32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1"/>
  </w:num>
  <w:num w:numId="19">
    <w:abstractNumId w:val="20"/>
  </w:num>
  <w:num w:numId="20">
    <w:abstractNumId w:val="31"/>
  </w:num>
  <w:num w:numId="21">
    <w:abstractNumId w:val="40"/>
  </w:num>
  <w:num w:numId="22">
    <w:abstractNumId w:val="33"/>
  </w:num>
  <w:num w:numId="23">
    <w:abstractNumId w:val="43"/>
  </w:num>
  <w:num w:numId="24">
    <w:abstractNumId w:val="18"/>
  </w:num>
  <w:num w:numId="25">
    <w:abstractNumId w:val="17"/>
  </w:num>
  <w:num w:numId="26">
    <w:abstractNumId w:val="21"/>
  </w:num>
  <w:num w:numId="27">
    <w:abstractNumId w:val="36"/>
  </w:num>
  <w:num w:numId="28">
    <w:abstractNumId w:val="24"/>
  </w:num>
  <w:num w:numId="29">
    <w:abstractNumId w:val="34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87365"/>
    <w:rsid w:val="00093B1F"/>
    <w:rsid w:val="00095CAA"/>
    <w:rsid w:val="000D5AF7"/>
    <w:rsid w:val="000E0F75"/>
    <w:rsid w:val="00100E2E"/>
    <w:rsid w:val="00103D81"/>
    <w:rsid w:val="001048F7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76887"/>
    <w:rsid w:val="001A1FB5"/>
    <w:rsid w:val="001D08C2"/>
    <w:rsid w:val="001D0B73"/>
    <w:rsid w:val="001D21ED"/>
    <w:rsid w:val="001D21F3"/>
    <w:rsid w:val="001D3B46"/>
    <w:rsid w:val="001E2C58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56A06"/>
    <w:rsid w:val="00374158"/>
    <w:rsid w:val="00385C6B"/>
    <w:rsid w:val="0038711E"/>
    <w:rsid w:val="003B38B5"/>
    <w:rsid w:val="003C0295"/>
    <w:rsid w:val="003F6C71"/>
    <w:rsid w:val="00410C5E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A2196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C667B"/>
    <w:rsid w:val="005E0661"/>
    <w:rsid w:val="005E1EFD"/>
    <w:rsid w:val="00605E81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E199B"/>
    <w:rsid w:val="006F06E7"/>
    <w:rsid w:val="006F1E59"/>
    <w:rsid w:val="0071640D"/>
    <w:rsid w:val="00717A65"/>
    <w:rsid w:val="007249F4"/>
    <w:rsid w:val="00733653"/>
    <w:rsid w:val="00744C51"/>
    <w:rsid w:val="00753C2C"/>
    <w:rsid w:val="00761E11"/>
    <w:rsid w:val="0077307A"/>
    <w:rsid w:val="0079008F"/>
    <w:rsid w:val="007971BE"/>
    <w:rsid w:val="007A3304"/>
    <w:rsid w:val="007A46E5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76BB2"/>
    <w:rsid w:val="00881D29"/>
    <w:rsid w:val="00884E9E"/>
    <w:rsid w:val="008A3747"/>
    <w:rsid w:val="008A7C6D"/>
    <w:rsid w:val="008B359B"/>
    <w:rsid w:val="008C6E40"/>
    <w:rsid w:val="008C7729"/>
    <w:rsid w:val="008C78D5"/>
    <w:rsid w:val="008E095F"/>
    <w:rsid w:val="008E5E33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5389"/>
    <w:rsid w:val="00A42660"/>
    <w:rsid w:val="00A50781"/>
    <w:rsid w:val="00A541BA"/>
    <w:rsid w:val="00A55198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0DC4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5162"/>
    <w:rsid w:val="00C27A89"/>
    <w:rsid w:val="00C361B7"/>
    <w:rsid w:val="00C41534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08B9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A4E2C"/>
    <w:rsid w:val="00DB5127"/>
    <w:rsid w:val="00DC44A7"/>
    <w:rsid w:val="00DD0F1A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6118C"/>
    <w:rsid w:val="00E92B1A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938-9D96-4D28-825B-5EE656F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3</cp:revision>
  <cp:lastPrinted>2017-02-07T13:25:00Z</cp:lastPrinted>
  <dcterms:created xsi:type="dcterms:W3CDTF">2017-06-09T08:32:00Z</dcterms:created>
  <dcterms:modified xsi:type="dcterms:W3CDTF">2017-06-09T12:09:00Z</dcterms:modified>
</cp:coreProperties>
</file>